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841"/>
        <w:tblW w:w="13360" w:type="dxa"/>
        <w:tblLook w:val="04A0" w:firstRow="1" w:lastRow="0" w:firstColumn="1" w:lastColumn="0" w:noHBand="0" w:noVBand="1"/>
      </w:tblPr>
      <w:tblGrid>
        <w:gridCol w:w="2520"/>
        <w:gridCol w:w="2720"/>
        <w:gridCol w:w="2320"/>
        <w:gridCol w:w="3720"/>
        <w:gridCol w:w="2080"/>
      </w:tblGrid>
      <w:tr w:rsidR="00CE1298" w:rsidRPr="00CE1298" w14:paraId="4FADF62C" w14:textId="77777777" w:rsidTr="00021C9B">
        <w:trPr>
          <w:trHeight w:val="91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1258" w14:textId="77777777" w:rsidR="00CE1298" w:rsidRPr="00CE1298" w:rsidRDefault="00CE1298" w:rsidP="00021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129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Scholarship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8DD1" w14:textId="77777777" w:rsidR="00CE1298" w:rsidRPr="00CE1298" w:rsidRDefault="00CE1298" w:rsidP="00021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129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Who Is Eligible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4838" w14:textId="77777777" w:rsidR="00CE1298" w:rsidRPr="00CE1298" w:rsidRDefault="00CE1298" w:rsidP="00021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129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Years of Employment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5626" w14:textId="77777777" w:rsidR="00CE1298" w:rsidRPr="00CE1298" w:rsidRDefault="00CE1298" w:rsidP="00021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129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Eligible Education Pathways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C66D" w14:textId="77777777" w:rsidR="00CE1298" w:rsidRPr="00CE1298" w:rsidRDefault="00CE1298" w:rsidP="00021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129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Requirements</w:t>
            </w:r>
          </w:p>
        </w:tc>
      </w:tr>
      <w:tr w:rsidR="00CE1298" w:rsidRPr="00CE1298" w14:paraId="08759740" w14:textId="77777777" w:rsidTr="00021C9B">
        <w:trPr>
          <w:trHeight w:val="14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9E720" w14:textId="77777777" w:rsidR="00CE1298" w:rsidRPr="00CE1298" w:rsidRDefault="00CE1298" w:rsidP="00021C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12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Eskaton Employee High School Senior Scholarship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49B1A" w14:textId="77777777" w:rsidR="00CE1298" w:rsidRPr="00CE1298" w:rsidRDefault="00CE1298" w:rsidP="00021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E1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 school seniors who are current Eskaton employees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F248A" w14:textId="77777777" w:rsidR="00CE1298" w:rsidRPr="00CE1298" w:rsidRDefault="00CE1298" w:rsidP="00021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E1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 year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991C9" w14:textId="77777777" w:rsidR="00CE1298" w:rsidRPr="00CE1298" w:rsidRDefault="00CE1298" w:rsidP="00021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E1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Four-year college or university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A82B8" w14:textId="77777777" w:rsidR="00CE1298" w:rsidRPr="00CE1298" w:rsidRDefault="00CE1298" w:rsidP="00021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E1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3.5 GPA; 3 Essay questions; Two letters of Recommendation; Application</w:t>
            </w:r>
          </w:p>
        </w:tc>
      </w:tr>
      <w:tr w:rsidR="00CE1298" w:rsidRPr="00CE1298" w14:paraId="18F6DF85" w14:textId="77777777" w:rsidTr="00021C9B">
        <w:trPr>
          <w:trHeight w:val="16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833E4" w14:textId="77777777" w:rsidR="00CE1298" w:rsidRPr="00CE1298" w:rsidRDefault="00CE1298" w:rsidP="00021C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12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Eskaton Employee Scholarship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B69CC" w14:textId="77777777" w:rsidR="00CE1298" w:rsidRPr="00CE1298" w:rsidRDefault="00CE1298" w:rsidP="00021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E1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Current Eskaton Employees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AB3F" w14:textId="77777777" w:rsidR="00CE1298" w:rsidRPr="00CE1298" w:rsidRDefault="00CE1298" w:rsidP="00021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E1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 years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47E8F" w14:textId="77777777" w:rsidR="00CE1298" w:rsidRPr="00CE1298" w:rsidRDefault="00CE1298" w:rsidP="00021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E1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Community college; Four-year college or university; Graduate program; Vocational program or trade school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7F24B" w14:textId="77777777" w:rsidR="00CE1298" w:rsidRPr="00CE1298" w:rsidRDefault="00CE1298" w:rsidP="00021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E1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3.0 GPA; 3 Essay questions; Two letters of Recommendation; Application</w:t>
            </w:r>
          </w:p>
        </w:tc>
      </w:tr>
      <w:tr w:rsidR="00CE1298" w:rsidRPr="00CE1298" w14:paraId="00F49E12" w14:textId="77777777" w:rsidTr="00021C9B">
        <w:trPr>
          <w:trHeight w:val="168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9B49A" w14:textId="77777777" w:rsidR="00CE1298" w:rsidRPr="00CE1298" w:rsidRDefault="00CE1298" w:rsidP="00021C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12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Eskaton Dependents / Children &amp; Grandchildren of Employees Scholarship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25622" w14:textId="77777777" w:rsidR="00CE1298" w:rsidRPr="00CE1298" w:rsidRDefault="00CE1298" w:rsidP="00021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CE1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Dependents of Eskaton</w:t>
            </w:r>
            <w:proofErr w:type="gramEnd"/>
            <w:r w:rsidRPr="00CE1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employees (children &amp; grandchildren) who are high school or undergraduate students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F1630" w14:textId="491617AF" w:rsidR="00CE1298" w:rsidRPr="00CE1298" w:rsidRDefault="00CE1298" w:rsidP="00021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E1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 years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3265A" w14:textId="77777777" w:rsidR="00CE1298" w:rsidRPr="00CE1298" w:rsidRDefault="00CE1298" w:rsidP="00021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E1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Community college; Four-year college or university; Vocational program or trade school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3085C" w14:textId="77777777" w:rsidR="00CE1298" w:rsidRPr="00CE1298" w:rsidRDefault="00CE1298" w:rsidP="00021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E1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3.0 GPA; 2 Essay questions; Two letters of Recommendation; Application </w:t>
            </w:r>
          </w:p>
        </w:tc>
      </w:tr>
    </w:tbl>
    <w:p w14:paraId="1F38F6F1" w14:textId="77777777" w:rsidR="00021C9B" w:rsidRDefault="00021C9B" w:rsidP="00021C9B">
      <w:pPr>
        <w:pStyle w:val="Header"/>
        <w:jc w:val="center"/>
      </w:pPr>
      <w:r>
        <w:rPr>
          <w:b/>
          <w:sz w:val="28"/>
          <w:szCs w:val="28"/>
        </w:rPr>
        <w:t xml:space="preserve">2026 </w:t>
      </w:r>
      <w:r w:rsidRPr="00025B26">
        <w:rPr>
          <w:b/>
          <w:sz w:val="28"/>
          <w:szCs w:val="28"/>
        </w:rPr>
        <w:t>Eskaton Foundation Scholarship</w:t>
      </w:r>
      <w:r>
        <w:rPr>
          <w:b/>
          <w:sz w:val="28"/>
          <w:szCs w:val="28"/>
        </w:rPr>
        <w:t xml:space="preserve"> Categories </w:t>
      </w:r>
    </w:p>
    <w:p w14:paraId="3F3E2F29" w14:textId="77777777" w:rsidR="00021C9B" w:rsidRDefault="00021C9B" w:rsidP="00CE1298">
      <w:pPr>
        <w:jc w:val="center"/>
        <w:rPr>
          <w:b/>
          <w:bCs/>
        </w:rPr>
      </w:pPr>
    </w:p>
    <w:p w14:paraId="3BC82293" w14:textId="0BF13300" w:rsidR="00CE1298" w:rsidRDefault="00CE1298" w:rsidP="00CE1298">
      <w:pPr>
        <w:jc w:val="center"/>
      </w:pPr>
      <w:r w:rsidRPr="002628F3">
        <w:rPr>
          <w:b/>
          <w:bCs/>
        </w:rPr>
        <w:t>Application Cycle</w:t>
      </w:r>
      <w:r>
        <w:rPr>
          <w:b/>
          <w:bCs/>
        </w:rPr>
        <w:t xml:space="preserve">:   </w:t>
      </w:r>
      <w:r w:rsidRPr="002628F3">
        <w:rPr>
          <w:b/>
          <w:bCs/>
        </w:rPr>
        <w:t>Opens</w:t>
      </w:r>
      <w:r w:rsidRPr="002628F3">
        <w:t xml:space="preserve"> March 2</w:t>
      </w:r>
      <w:proofErr w:type="gramStart"/>
      <w:r w:rsidRPr="002628F3">
        <w:t xml:space="preserve"> 2026</w:t>
      </w:r>
      <w:proofErr w:type="gramEnd"/>
      <w:r>
        <w:t xml:space="preserve">   </w:t>
      </w:r>
      <w:r w:rsidRPr="002628F3">
        <w:rPr>
          <w:b/>
          <w:bCs/>
        </w:rPr>
        <w:t>Closes</w:t>
      </w:r>
      <w:r w:rsidRPr="002628F3">
        <w:t xml:space="preserve"> April 3</w:t>
      </w:r>
      <w:proofErr w:type="gramStart"/>
      <w:r w:rsidRPr="002628F3">
        <w:t xml:space="preserve"> 2026</w:t>
      </w:r>
      <w:proofErr w:type="gramEnd"/>
      <w:r w:rsidRPr="002628F3">
        <w:t xml:space="preserve"> at 5:00 pm</w:t>
      </w:r>
    </w:p>
    <w:p w14:paraId="7EFFB235" w14:textId="77777777" w:rsidR="00CE1298" w:rsidRPr="00025B26" w:rsidRDefault="00CE1298" w:rsidP="00CE1298">
      <w:pPr>
        <w:jc w:val="center"/>
      </w:pPr>
      <w:proofErr w:type="gramStart"/>
      <w:r>
        <w:t>Questions</w:t>
      </w:r>
      <w:proofErr w:type="gramEnd"/>
      <w:r>
        <w:t xml:space="preserve"> please call Nicole Zamora at 916-334-0810 or </w:t>
      </w:r>
      <w:hyperlink r:id="rId7" w:history="1">
        <w:r w:rsidRPr="00B7716D">
          <w:rPr>
            <w:rStyle w:val="Hyperlink"/>
          </w:rPr>
          <w:t>nicole.zamora@eskaton.org</w:t>
        </w:r>
      </w:hyperlink>
    </w:p>
    <w:p w14:paraId="68199AA1" w14:textId="77777777" w:rsidR="00CE1298" w:rsidRDefault="00CE1298" w:rsidP="00CE1298">
      <w:pPr>
        <w:jc w:val="center"/>
      </w:pPr>
    </w:p>
    <w:p w14:paraId="4B52DA80" w14:textId="77777777" w:rsidR="00703D92" w:rsidRPr="00703D92" w:rsidRDefault="00703D92" w:rsidP="00703D92">
      <w:pPr>
        <w:rPr>
          <w:b/>
          <w:bCs/>
        </w:rPr>
      </w:pPr>
      <w:r w:rsidRPr="00703D92">
        <w:rPr>
          <w:b/>
          <w:bCs/>
        </w:rPr>
        <w:t>Eskaton Scholarship Program – Frequently Asked Questions (FAQ)</w:t>
      </w:r>
    </w:p>
    <w:p w14:paraId="44954B59" w14:textId="77777777" w:rsidR="00703D92" w:rsidRPr="00703D92" w:rsidRDefault="00703D92" w:rsidP="00703D92">
      <w:pPr>
        <w:rPr>
          <w:b/>
          <w:bCs/>
        </w:rPr>
      </w:pPr>
      <w:r w:rsidRPr="00703D92">
        <w:rPr>
          <w:b/>
          <w:bCs/>
        </w:rPr>
        <w:t xml:space="preserve">1. What scholarships </w:t>
      </w:r>
      <w:proofErr w:type="gramStart"/>
      <w:r w:rsidRPr="00703D92">
        <w:rPr>
          <w:b/>
          <w:bCs/>
        </w:rPr>
        <w:t>does</w:t>
      </w:r>
      <w:proofErr w:type="gramEnd"/>
      <w:r w:rsidRPr="00703D92">
        <w:rPr>
          <w:b/>
          <w:bCs/>
        </w:rPr>
        <w:t xml:space="preserve"> Eskaton offer?</w:t>
      </w:r>
    </w:p>
    <w:p w14:paraId="2E786FEC" w14:textId="77777777" w:rsidR="00703D92" w:rsidRPr="00703D92" w:rsidRDefault="00703D92" w:rsidP="00703D92">
      <w:r w:rsidRPr="00703D92">
        <w:t>Eskaton offers three annual scholarships:</w:t>
      </w:r>
    </w:p>
    <w:p w14:paraId="5D6A7B5D" w14:textId="77777777" w:rsidR="00703D92" w:rsidRPr="00703D92" w:rsidRDefault="00703D92" w:rsidP="00703D92">
      <w:pPr>
        <w:numPr>
          <w:ilvl w:val="0"/>
          <w:numId w:val="1"/>
        </w:numPr>
      </w:pPr>
      <w:r w:rsidRPr="00703D92">
        <w:rPr>
          <w:b/>
          <w:bCs/>
        </w:rPr>
        <w:t>Eskaton Employee High School Senior Scholarship</w:t>
      </w:r>
    </w:p>
    <w:p w14:paraId="590B7553" w14:textId="77777777" w:rsidR="00703D92" w:rsidRPr="00703D92" w:rsidRDefault="00703D92" w:rsidP="00703D92">
      <w:pPr>
        <w:numPr>
          <w:ilvl w:val="0"/>
          <w:numId w:val="1"/>
        </w:numPr>
      </w:pPr>
      <w:r w:rsidRPr="00703D92">
        <w:rPr>
          <w:b/>
          <w:bCs/>
        </w:rPr>
        <w:t>Eskaton Employee Scholarship</w:t>
      </w:r>
    </w:p>
    <w:p w14:paraId="27A0E97D" w14:textId="77777777" w:rsidR="00703D92" w:rsidRPr="00703D92" w:rsidRDefault="00703D92" w:rsidP="00703D92">
      <w:pPr>
        <w:numPr>
          <w:ilvl w:val="0"/>
          <w:numId w:val="1"/>
        </w:numPr>
      </w:pPr>
      <w:r w:rsidRPr="00703D92">
        <w:rPr>
          <w:b/>
          <w:bCs/>
        </w:rPr>
        <w:t>Eskaton Dependents / Children &amp; Grandchildren of Employees Scholarship</w:t>
      </w:r>
    </w:p>
    <w:p w14:paraId="632A2F4F" w14:textId="77777777" w:rsidR="00703D92" w:rsidRPr="00703D92" w:rsidRDefault="00703D92" w:rsidP="00703D92">
      <w:r w:rsidRPr="00703D92">
        <w:t>Each scholarship supports different groups of applicants based on employment status or relationship to an employee.</w:t>
      </w:r>
    </w:p>
    <w:p w14:paraId="79309C7B" w14:textId="77777777" w:rsidR="00703D92" w:rsidRPr="00703D92" w:rsidRDefault="00703D92" w:rsidP="00703D92">
      <w:pPr>
        <w:rPr>
          <w:b/>
          <w:bCs/>
        </w:rPr>
      </w:pPr>
      <w:r w:rsidRPr="00703D92">
        <w:rPr>
          <w:b/>
          <w:bCs/>
        </w:rPr>
        <w:t>2. Who is eligible to apply?</w:t>
      </w:r>
    </w:p>
    <w:p w14:paraId="58F00ED2" w14:textId="77777777" w:rsidR="00703D92" w:rsidRPr="00703D92" w:rsidRDefault="00703D92" w:rsidP="00703D92">
      <w:r w:rsidRPr="00703D92">
        <w:t>Eligibility varies by scholarship:</w:t>
      </w:r>
    </w:p>
    <w:p w14:paraId="0C757D1D" w14:textId="77777777" w:rsidR="00703D92" w:rsidRPr="00703D92" w:rsidRDefault="00703D92" w:rsidP="00703D92">
      <w:pPr>
        <w:numPr>
          <w:ilvl w:val="0"/>
          <w:numId w:val="2"/>
        </w:numPr>
      </w:pPr>
      <w:r w:rsidRPr="00703D92">
        <w:rPr>
          <w:b/>
          <w:bCs/>
        </w:rPr>
        <w:t>Employee High School Senior Scholarship:</w:t>
      </w:r>
      <w:r w:rsidRPr="00703D92">
        <w:br/>
        <w:t xml:space="preserve">High school seniors who are active Eskaton employees with </w:t>
      </w:r>
      <w:r w:rsidRPr="00703D92">
        <w:rPr>
          <w:b/>
          <w:bCs/>
        </w:rPr>
        <w:t>at least 1 year</w:t>
      </w:r>
      <w:r w:rsidRPr="00703D92">
        <w:t xml:space="preserve"> of employment.</w:t>
      </w:r>
    </w:p>
    <w:p w14:paraId="124D6774" w14:textId="77777777" w:rsidR="00703D92" w:rsidRPr="00703D92" w:rsidRDefault="00703D92" w:rsidP="00703D92">
      <w:pPr>
        <w:numPr>
          <w:ilvl w:val="0"/>
          <w:numId w:val="2"/>
        </w:numPr>
      </w:pPr>
      <w:r w:rsidRPr="00703D92">
        <w:rPr>
          <w:b/>
          <w:bCs/>
        </w:rPr>
        <w:t>Eskaton Employee Scholarship:</w:t>
      </w:r>
      <w:r w:rsidRPr="00703D92">
        <w:br/>
        <w:t xml:space="preserve">Current Eskaton employees with </w:t>
      </w:r>
      <w:r w:rsidRPr="00703D92">
        <w:rPr>
          <w:b/>
          <w:bCs/>
        </w:rPr>
        <w:t>2 years</w:t>
      </w:r>
      <w:r w:rsidRPr="00703D92">
        <w:t xml:space="preserve"> of employment.</w:t>
      </w:r>
    </w:p>
    <w:p w14:paraId="3E867D2C" w14:textId="77777777" w:rsidR="00703D92" w:rsidRPr="00703D92" w:rsidRDefault="00703D92" w:rsidP="00703D92">
      <w:pPr>
        <w:numPr>
          <w:ilvl w:val="0"/>
          <w:numId w:val="2"/>
        </w:numPr>
      </w:pPr>
      <w:r w:rsidRPr="00703D92">
        <w:rPr>
          <w:b/>
          <w:bCs/>
        </w:rPr>
        <w:t>Dependents / Children &amp; Grandchildren Scholarship:</w:t>
      </w:r>
      <w:r w:rsidRPr="00703D92">
        <w:br/>
        <w:t xml:space="preserve">High school or undergraduate students who are </w:t>
      </w:r>
      <w:proofErr w:type="gramStart"/>
      <w:r w:rsidRPr="00703D92">
        <w:t>dependents</w:t>
      </w:r>
      <w:proofErr w:type="gramEnd"/>
      <w:r w:rsidRPr="00703D92">
        <w:t xml:space="preserve"> </w:t>
      </w:r>
      <w:proofErr w:type="gramStart"/>
      <w:r w:rsidRPr="00703D92">
        <w:t>of</w:t>
      </w:r>
      <w:proofErr w:type="gramEnd"/>
      <w:r w:rsidRPr="00703D92">
        <w:t xml:space="preserve"> Eskaton employees with </w:t>
      </w:r>
      <w:r w:rsidRPr="00703D92">
        <w:rPr>
          <w:b/>
          <w:bCs/>
        </w:rPr>
        <w:t>2 years</w:t>
      </w:r>
      <w:r w:rsidRPr="00703D92">
        <w:t xml:space="preserve"> of employment.</w:t>
      </w:r>
    </w:p>
    <w:p w14:paraId="50C71DBD" w14:textId="77777777" w:rsidR="00995B97" w:rsidRPr="00995B97" w:rsidRDefault="00995B97" w:rsidP="00995B97">
      <w:pPr>
        <w:rPr>
          <w:b/>
          <w:bCs/>
        </w:rPr>
      </w:pPr>
      <w:r w:rsidRPr="00995B97">
        <w:rPr>
          <w:b/>
          <w:bCs/>
        </w:rPr>
        <w:t xml:space="preserve">3. What types of </w:t>
      </w:r>
      <w:proofErr w:type="gramStart"/>
      <w:r w:rsidRPr="00995B97">
        <w:rPr>
          <w:b/>
          <w:bCs/>
        </w:rPr>
        <w:t>education</w:t>
      </w:r>
      <w:proofErr w:type="gramEnd"/>
      <w:r w:rsidRPr="00995B97">
        <w:rPr>
          <w:b/>
          <w:bCs/>
        </w:rPr>
        <w:t xml:space="preserve"> programs are supported?</w:t>
      </w:r>
    </w:p>
    <w:p w14:paraId="01CCB44E" w14:textId="77777777" w:rsidR="00995B97" w:rsidRPr="00995B97" w:rsidRDefault="00995B97" w:rsidP="00995B97">
      <w:pPr>
        <w:spacing w:after="0"/>
      </w:pPr>
      <w:r w:rsidRPr="00995B97">
        <w:lastRenderedPageBreak/>
        <w:t>Depending on the scholarship, funding may be used for:</w:t>
      </w:r>
    </w:p>
    <w:p w14:paraId="252DC33E" w14:textId="77777777" w:rsidR="00995B97" w:rsidRPr="00995B97" w:rsidRDefault="00995B97" w:rsidP="00995B97">
      <w:pPr>
        <w:numPr>
          <w:ilvl w:val="0"/>
          <w:numId w:val="3"/>
        </w:numPr>
        <w:spacing w:after="0"/>
      </w:pPr>
      <w:r w:rsidRPr="00995B97">
        <w:t>Community college</w:t>
      </w:r>
    </w:p>
    <w:p w14:paraId="67A7F020" w14:textId="77777777" w:rsidR="00995B97" w:rsidRPr="00995B97" w:rsidRDefault="00995B97" w:rsidP="00995B97">
      <w:pPr>
        <w:numPr>
          <w:ilvl w:val="0"/>
          <w:numId w:val="3"/>
        </w:numPr>
        <w:spacing w:after="0"/>
      </w:pPr>
      <w:r w:rsidRPr="00995B97">
        <w:t>Four</w:t>
      </w:r>
      <w:r w:rsidRPr="00995B97">
        <w:noBreakHyphen/>
        <w:t>year college or university</w:t>
      </w:r>
    </w:p>
    <w:p w14:paraId="30B3DADC" w14:textId="77777777" w:rsidR="00995B97" w:rsidRPr="00995B97" w:rsidRDefault="00995B97" w:rsidP="00995B97">
      <w:pPr>
        <w:numPr>
          <w:ilvl w:val="0"/>
          <w:numId w:val="3"/>
        </w:numPr>
        <w:spacing w:after="0"/>
      </w:pPr>
      <w:r w:rsidRPr="00995B97">
        <w:t>Graduate programs (employees only)</w:t>
      </w:r>
    </w:p>
    <w:p w14:paraId="7EDFFE96" w14:textId="77777777" w:rsidR="00995B97" w:rsidRDefault="00995B97" w:rsidP="00995B97">
      <w:pPr>
        <w:numPr>
          <w:ilvl w:val="0"/>
          <w:numId w:val="3"/>
        </w:numPr>
        <w:spacing w:after="0"/>
      </w:pPr>
      <w:r w:rsidRPr="00995B97">
        <w:t>Vocational or trade schools</w:t>
      </w:r>
    </w:p>
    <w:p w14:paraId="5D82287A" w14:textId="77777777" w:rsidR="00995B97" w:rsidRPr="00995B97" w:rsidRDefault="00995B97" w:rsidP="00995B97">
      <w:pPr>
        <w:spacing w:after="0"/>
        <w:ind w:left="720"/>
      </w:pPr>
    </w:p>
    <w:p w14:paraId="3999F76D" w14:textId="77777777" w:rsidR="00995B97" w:rsidRPr="00995B97" w:rsidRDefault="00995B97" w:rsidP="00995B97">
      <w:pPr>
        <w:rPr>
          <w:b/>
          <w:bCs/>
        </w:rPr>
      </w:pPr>
      <w:r w:rsidRPr="00995B97">
        <w:rPr>
          <w:b/>
          <w:bCs/>
        </w:rPr>
        <w:t>4. What GPA is required to apply?</w:t>
      </w:r>
    </w:p>
    <w:p w14:paraId="62B5D0A9" w14:textId="77777777" w:rsidR="00995B97" w:rsidRPr="00995B97" w:rsidRDefault="00995B97" w:rsidP="00995B97">
      <w:pPr>
        <w:numPr>
          <w:ilvl w:val="0"/>
          <w:numId w:val="4"/>
        </w:numPr>
      </w:pPr>
      <w:r w:rsidRPr="00995B97">
        <w:rPr>
          <w:b/>
          <w:bCs/>
        </w:rPr>
        <w:t>Employee High School Senior Scholarship:</w:t>
      </w:r>
      <w:r w:rsidRPr="00995B97">
        <w:t xml:space="preserve"> 3.5 GPA</w:t>
      </w:r>
    </w:p>
    <w:p w14:paraId="7412C8D8" w14:textId="77777777" w:rsidR="00995B97" w:rsidRPr="00995B97" w:rsidRDefault="00995B97" w:rsidP="00995B97">
      <w:pPr>
        <w:numPr>
          <w:ilvl w:val="0"/>
          <w:numId w:val="4"/>
        </w:numPr>
      </w:pPr>
      <w:r w:rsidRPr="00995B97">
        <w:rPr>
          <w:b/>
          <w:bCs/>
        </w:rPr>
        <w:t>Employee Scholarship:</w:t>
      </w:r>
      <w:r w:rsidRPr="00995B97">
        <w:t xml:space="preserve"> 3.0 GPA</w:t>
      </w:r>
    </w:p>
    <w:p w14:paraId="0FB0046D" w14:textId="77777777" w:rsidR="00995B97" w:rsidRPr="00995B97" w:rsidRDefault="00995B97" w:rsidP="00995B97">
      <w:pPr>
        <w:numPr>
          <w:ilvl w:val="0"/>
          <w:numId w:val="4"/>
        </w:numPr>
      </w:pPr>
      <w:r w:rsidRPr="00995B97">
        <w:rPr>
          <w:b/>
          <w:bCs/>
        </w:rPr>
        <w:t>Dependents/Children &amp; Grandchildren Scholarship:</w:t>
      </w:r>
      <w:r w:rsidRPr="00995B97">
        <w:t xml:space="preserve"> 3.0 GPA</w:t>
      </w:r>
    </w:p>
    <w:p w14:paraId="1EBC0038" w14:textId="77777777" w:rsidR="00753FAB" w:rsidRPr="00753FAB" w:rsidRDefault="00753FAB" w:rsidP="00753FAB">
      <w:pPr>
        <w:rPr>
          <w:b/>
          <w:bCs/>
        </w:rPr>
      </w:pPr>
      <w:r w:rsidRPr="00753FAB">
        <w:rPr>
          <w:b/>
          <w:bCs/>
        </w:rPr>
        <w:t>5. What documents or materials do I need to submit?</w:t>
      </w:r>
    </w:p>
    <w:p w14:paraId="2D6134BE" w14:textId="77777777" w:rsidR="00753FAB" w:rsidRPr="00753FAB" w:rsidRDefault="00753FAB" w:rsidP="00753FAB">
      <w:r w:rsidRPr="00753FAB">
        <w:t>Requirements vary slightly:</w:t>
      </w:r>
    </w:p>
    <w:p w14:paraId="0531330C" w14:textId="77777777" w:rsidR="00753FAB" w:rsidRPr="00753FAB" w:rsidRDefault="00753FAB" w:rsidP="00753FAB">
      <w:pPr>
        <w:rPr>
          <w:b/>
          <w:bCs/>
        </w:rPr>
      </w:pPr>
      <w:r w:rsidRPr="00753FAB">
        <w:rPr>
          <w:b/>
          <w:bCs/>
        </w:rPr>
        <w:t>All scholarships require:</w:t>
      </w:r>
    </w:p>
    <w:p w14:paraId="4B7FF48D" w14:textId="77777777" w:rsidR="00753FAB" w:rsidRPr="00753FAB" w:rsidRDefault="00753FAB" w:rsidP="00753FAB">
      <w:pPr>
        <w:numPr>
          <w:ilvl w:val="0"/>
          <w:numId w:val="5"/>
        </w:numPr>
      </w:pPr>
      <w:r w:rsidRPr="00753FAB">
        <w:t>Completed application</w:t>
      </w:r>
    </w:p>
    <w:p w14:paraId="06D5B0F9" w14:textId="77777777" w:rsidR="00753FAB" w:rsidRDefault="00753FAB" w:rsidP="00753FAB">
      <w:pPr>
        <w:numPr>
          <w:ilvl w:val="0"/>
          <w:numId w:val="5"/>
        </w:numPr>
      </w:pPr>
      <w:r w:rsidRPr="00753FAB">
        <w:t>Letters of recommendation (2 total)</w:t>
      </w:r>
    </w:p>
    <w:p w14:paraId="5AA574BF" w14:textId="5C1DA41C" w:rsidR="00753FAB" w:rsidRPr="00753FAB" w:rsidRDefault="00753FAB" w:rsidP="00753FAB">
      <w:pPr>
        <w:numPr>
          <w:ilvl w:val="0"/>
          <w:numId w:val="5"/>
        </w:numPr>
      </w:pPr>
      <w:r>
        <w:t xml:space="preserve">GPA verification </w:t>
      </w:r>
    </w:p>
    <w:p w14:paraId="4EF2FB93" w14:textId="77777777" w:rsidR="00753FAB" w:rsidRPr="00753FAB" w:rsidRDefault="00753FAB" w:rsidP="00753FAB">
      <w:pPr>
        <w:rPr>
          <w:b/>
          <w:bCs/>
        </w:rPr>
      </w:pPr>
      <w:r w:rsidRPr="00753FAB">
        <w:rPr>
          <w:b/>
          <w:bCs/>
        </w:rPr>
        <w:t>Essays:</w:t>
      </w:r>
    </w:p>
    <w:p w14:paraId="5AAA1C4E" w14:textId="77777777" w:rsidR="00753FAB" w:rsidRPr="00753FAB" w:rsidRDefault="00753FAB" w:rsidP="00753FAB">
      <w:pPr>
        <w:numPr>
          <w:ilvl w:val="0"/>
          <w:numId w:val="6"/>
        </w:numPr>
      </w:pPr>
      <w:r w:rsidRPr="00753FAB">
        <w:t xml:space="preserve">Employee High School Senior Scholarship → </w:t>
      </w:r>
      <w:r w:rsidRPr="00753FAB">
        <w:rPr>
          <w:b/>
          <w:bCs/>
        </w:rPr>
        <w:t>3 essays</w:t>
      </w:r>
    </w:p>
    <w:p w14:paraId="4B0CB760" w14:textId="77777777" w:rsidR="00753FAB" w:rsidRPr="00753FAB" w:rsidRDefault="00753FAB" w:rsidP="00753FAB">
      <w:pPr>
        <w:numPr>
          <w:ilvl w:val="0"/>
          <w:numId w:val="6"/>
        </w:numPr>
      </w:pPr>
      <w:r w:rsidRPr="00753FAB">
        <w:lastRenderedPageBreak/>
        <w:t xml:space="preserve">Employee Scholarship → </w:t>
      </w:r>
      <w:r w:rsidRPr="00753FAB">
        <w:rPr>
          <w:b/>
          <w:bCs/>
        </w:rPr>
        <w:t>3 essays</w:t>
      </w:r>
    </w:p>
    <w:p w14:paraId="41E3ABF3" w14:textId="77777777" w:rsidR="00753FAB" w:rsidRPr="00753FAB" w:rsidRDefault="00753FAB" w:rsidP="00753FAB">
      <w:pPr>
        <w:numPr>
          <w:ilvl w:val="0"/>
          <w:numId w:val="6"/>
        </w:numPr>
      </w:pPr>
      <w:r w:rsidRPr="00753FAB">
        <w:t xml:space="preserve">Dependents/Children/Grandchildren → </w:t>
      </w:r>
      <w:r w:rsidRPr="00753FAB">
        <w:rPr>
          <w:b/>
          <w:bCs/>
        </w:rPr>
        <w:t>2 essays</w:t>
      </w:r>
    </w:p>
    <w:p w14:paraId="56486D75" w14:textId="77777777" w:rsidR="00753FAB" w:rsidRPr="00753FAB" w:rsidRDefault="00753FAB" w:rsidP="00753FAB">
      <w:r w:rsidRPr="00753FAB">
        <w:t xml:space="preserve">You may also need transcripts and verification of employment or </w:t>
      </w:r>
      <w:proofErr w:type="gramStart"/>
      <w:r w:rsidRPr="00753FAB">
        <w:t>relationship</w:t>
      </w:r>
      <w:proofErr w:type="gramEnd"/>
      <w:r w:rsidRPr="00753FAB">
        <w:t>.</w:t>
      </w:r>
    </w:p>
    <w:p w14:paraId="56510290" w14:textId="77777777" w:rsidR="00447C5C" w:rsidRPr="00447C5C" w:rsidRDefault="00447C5C" w:rsidP="00447C5C">
      <w:pPr>
        <w:rPr>
          <w:b/>
          <w:bCs/>
        </w:rPr>
      </w:pPr>
      <w:r w:rsidRPr="00447C5C">
        <w:rPr>
          <w:b/>
          <w:bCs/>
        </w:rPr>
        <w:t xml:space="preserve">6. Can I apply </w:t>
      </w:r>
      <w:proofErr w:type="gramStart"/>
      <w:r w:rsidRPr="00447C5C">
        <w:rPr>
          <w:b/>
          <w:bCs/>
        </w:rPr>
        <w:t>to</w:t>
      </w:r>
      <w:proofErr w:type="gramEnd"/>
      <w:r w:rsidRPr="00447C5C">
        <w:rPr>
          <w:b/>
          <w:bCs/>
        </w:rPr>
        <w:t xml:space="preserve"> more than one scholarship?</w:t>
      </w:r>
    </w:p>
    <w:p w14:paraId="7CDC2DD8" w14:textId="77777777" w:rsidR="00447C5C" w:rsidRPr="00447C5C" w:rsidRDefault="00447C5C" w:rsidP="00447C5C">
      <w:r w:rsidRPr="00447C5C">
        <w:t xml:space="preserve">No. Applicants should apply to </w:t>
      </w:r>
      <w:r w:rsidRPr="00447C5C">
        <w:rPr>
          <w:b/>
          <w:bCs/>
        </w:rPr>
        <w:t>only the scholarship category that fits their eligibility</w:t>
      </w:r>
      <w:r w:rsidRPr="00447C5C">
        <w:t>.</w:t>
      </w:r>
    </w:p>
    <w:p w14:paraId="034D9244" w14:textId="6D258278" w:rsidR="00447C5C" w:rsidRPr="00447C5C" w:rsidRDefault="00447C5C" w:rsidP="00447C5C">
      <w:r w:rsidRPr="00447C5C">
        <w:rPr>
          <w:b/>
          <w:bCs/>
        </w:rPr>
        <w:t>7. How do I submit my application?</w:t>
      </w:r>
      <w:r w:rsidRPr="00447C5C">
        <w:br/>
        <w:t xml:space="preserve">Please complete the scholarship application </w:t>
      </w:r>
      <w:r>
        <w:t>include a</w:t>
      </w:r>
      <w:r w:rsidRPr="00447C5C">
        <w:t xml:space="preserve">ll materials </w:t>
      </w:r>
      <w:r>
        <w:t xml:space="preserve">and </w:t>
      </w:r>
      <w:r w:rsidRPr="00447C5C">
        <w:t xml:space="preserve">combined into a </w:t>
      </w:r>
      <w:r w:rsidRPr="00447C5C">
        <w:rPr>
          <w:b/>
          <w:bCs/>
        </w:rPr>
        <w:t>single PDF file</w:t>
      </w:r>
      <w:r w:rsidRPr="00447C5C">
        <w:t xml:space="preserve"> and submit via email to </w:t>
      </w:r>
      <w:r w:rsidRPr="00447C5C">
        <w:rPr>
          <w:b/>
          <w:bCs/>
        </w:rPr>
        <w:t>foundation@eskaton.org</w:t>
      </w:r>
      <w:r w:rsidRPr="00447C5C">
        <w:t>.</w:t>
      </w:r>
    </w:p>
    <w:p w14:paraId="24CE36CA" w14:textId="6014CE86" w:rsidR="00447C5C" w:rsidRDefault="00447C5C" w:rsidP="00447C5C">
      <w:r w:rsidRPr="00447C5C">
        <w:t xml:space="preserve">Applicants may also submit </w:t>
      </w:r>
      <w:r w:rsidRPr="00447C5C">
        <w:rPr>
          <w:b/>
          <w:bCs/>
        </w:rPr>
        <w:t>hard copy applications</w:t>
      </w:r>
      <w:r w:rsidRPr="00447C5C">
        <w:t xml:space="preserve"> through interoffice mail addressed </w:t>
      </w:r>
      <w:proofErr w:type="spellStart"/>
      <w:proofErr w:type="gramStart"/>
      <w:r w:rsidRPr="00447C5C">
        <w:t>to:</w:t>
      </w:r>
      <w:r w:rsidRPr="00447C5C">
        <w:rPr>
          <w:b/>
          <w:bCs/>
        </w:rPr>
        <w:t>Eskaton</w:t>
      </w:r>
      <w:proofErr w:type="spellEnd"/>
      <w:proofErr w:type="gramEnd"/>
      <w:r w:rsidRPr="00447C5C">
        <w:rPr>
          <w:b/>
          <w:bCs/>
        </w:rPr>
        <w:t xml:space="preserve"> Foundation</w:t>
      </w:r>
      <w:r w:rsidRPr="00447C5C">
        <w:br/>
        <w:t>Eskaton Support Center</w:t>
      </w:r>
    </w:p>
    <w:p w14:paraId="59975FD0" w14:textId="77777777" w:rsidR="00C44C0C" w:rsidRPr="00447C5C" w:rsidRDefault="00C44C0C" w:rsidP="00447C5C"/>
    <w:p w14:paraId="3C7514E0" w14:textId="77777777" w:rsidR="00BE177C" w:rsidRDefault="00BE177C" w:rsidP="00BE177C">
      <w:r w:rsidRPr="00BE177C">
        <w:t xml:space="preserve">8. </w:t>
      </w:r>
      <w:r w:rsidRPr="00BE177C">
        <w:rPr>
          <w:b/>
          <w:bCs/>
        </w:rPr>
        <w:t xml:space="preserve">What is the deadline </w:t>
      </w:r>
      <w:proofErr w:type="gramStart"/>
      <w:r w:rsidRPr="00BE177C">
        <w:rPr>
          <w:b/>
          <w:bCs/>
        </w:rPr>
        <w:t>to apply</w:t>
      </w:r>
      <w:proofErr w:type="gramEnd"/>
      <w:r w:rsidRPr="00BE177C">
        <w:rPr>
          <w:b/>
          <w:bCs/>
        </w:rPr>
        <w:t>?</w:t>
      </w:r>
    </w:p>
    <w:p w14:paraId="2E126466" w14:textId="12A2661D" w:rsidR="00C44C0C" w:rsidRDefault="00C44C0C" w:rsidP="00BE177C">
      <w:r w:rsidRPr="002628F3">
        <w:t>April 3</w:t>
      </w:r>
      <w:proofErr w:type="gramStart"/>
      <w:r w:rsidRPr="002628F3">
        <w:t xml:space="preserve"> 2026</w:t>
      </w:r>
      <w:proofErr w:type="gramEnd"/>
      <w:r w:rsidRPr="002628F3">
        <w:t xml:space="preserve"> at 5:00 pm</w:t>
      </w:r>
    </w:p>
    <w:p w14:paraId="274E028C" w14:textId="77777777" w:rsidR="0071595B" w:rsidRPr="0071595B" w:rsidRDefault="0071595B" w:rsidP="0071595B">
      <w:pPr>
        <w:rPr>
          <w:b/>
          <w:bCs/>
        </w:rPr>
      </w:pPr>
      <w:r w:rsidRPr="0071595B">
        <w:rPr>
          <w:b/>
          <w:bCs/>
        </w:rPr>
        <w:t>9. How are scholarship recipients selected?</w:t>
      </w:r>
    </w:p>
    <w:p w14:paraId="76C48CE6" w14:textId="77777777" w:rsidR="0071595B" w:rsidRPr="0071595B" w:rsidRDefault="0071595B" w:rsidP="0071595B">
      <w:r w:rsidRPr="0071595B">
        <w:t xml:space="preserve">A selection committee </w:t>
      </w:r>
      <w:proofErr w:type="gramStart"/>
      <w:r w:rsidRPr="0071595B">
        <w:t>reviews</w:t>
      </w:r>
      <w:proofErr w:type="gramEnd"/>
      <w:r w:rsidRPr="0071595B">
        <w:t>:</w:t>
      </w:r>
    </w:p>
    <w:p w14:paraId="6D5E3DCD" w14:textId="77777777" w:rsidR="0071595B" w:rsidRPr="0071595B" w:rsidRDefault="0071595B" w:rsidP="0071595B">
      <w:pPr>
        <w:numPr>
          <w:ilvl w:val="0"/>
          <w:numId w:val="7"/>
        </w:numPr>
        <w:spacing w:after="0"/>
      </w:pPr>
      <w:r w:rsidRPr="0071595B">
        <w:t>Academic performance</w:t>
      </w:r>
    </w:p>
    <w:p w14:paraId="5375D131" w14:textId="77777777" w:rsidR="0071595B" w:rsidRPr="0071595B" w:rsidRDefault="0071595B" w:rsidP="0071595B">
      <w:pPr>
        <w:numPr>
          <w:ilvl w:val="0"/>
          <w:numId w:val="7"/>
        </w:numPr>
        <w:spacing w:after="0"/>
      </w:pPr>
      <w:r w:rsidRPr="0071595B">
        <w:t>Strength of essays</w:t>
      </w:r>
    </w:p>
    <w:p w14:paraId="69E7180B" w14:textId="77777777" w:rsidR="0071595B" w:rsidRPr="0071595B" w:rsidRDefault="0071595B" w:rsidP="0071595B">
      <w:pPr>
        <w:numPr>
          <w:ilvl w:val="0"/>
          <w:numId w:val="7"/>
        </w:numPr>
        <w:spacing w:after="0"/>
      </w:pPr>
      <w:r w:rsidRPr="0071595B">
        <w:lastRenderedPageBreak/>
        <w:t>Letters of recommendation</w:t>
      </w:r>
    </w:p>
    <w:p w14:paraId="619256A1" w14:textId="77777777" w:rsidR="0071595B" w:rsidRDefault="0071595B" w:rsidP="0071595B">
      <w:pPr>
        <w:numPr>
          <w:ilvl w:val="0"/>
          <w:numId w:val="7"/>
        </w:numPr>
        <w:spacing w:after="0"/>
      </w:pPr>
      <w:r w:rsidRPr="0071595B">
        <w:t>Alignment with Eskaton’s mission and values</w:t>
      </w:r>
    </w:p>
    <w:p w14:paraId="69E44C84" w14:textId="61B3FECB" w:rsidR="00350778" w:rsidRPr="00350778" w:rsidRDefault="00350778" w:rsidP="00350778">
      <w:pPr>
        <w:pStyle w:val="ListParagraph"/>
        <w:numPr>
          <w:ilvl w:val="0"/>
          <w:numId w:val="7"/>
        </w:numPr>
        <w:spacing w:after="0" w:line="300" w:lineRule="atLeast"/>
        <w:rPr>
          <w:rFonts w:eastAsia="Times New Roman" w:cs="Segoe UI"/>
          <w:kern w:val="0"/>
          <w14:ligatures w14:val="none"/>
        </w:rPr>
      </w:pPr>
      <w:r w:rsidRPr="00350778">
        <w:rPr>
          <w:rFonts w:eastAsia="Times New Roman" w:cs="Segoe UI"/>
          <w:kern w:val="0"/>
          <w14:ligatures w14:val="none"/>
        </w:rPr>
        <w:t xml:space="preserve">Completion of the full application and all required materials </w:t>
      </w:r>
    </w:p>
    <w:p w14:paraId="7658479B" w14:textId="0F4BBF77" w:rsidR="00350778" w:rsidRPr="00350778" w:rsidRDefault="00350778" w:rsidP="00350778">
      <w:pPr>
        <w:pStyle w:val="ListParagraph"/>
        <w:numPr>
          <w:ilvl w:val="0"/>
          <w:numId w:val="7"/>
        </w:numPr>
        <w:spacing w:after="0" w:line="300" w:lineRule="atLeast"/>
        <w:rPr>
          <w:rFonts w:eastAsia="Times New Roman" w:cs="Segoe UI"/>
          <w:kern w:val="0"/>
          <w14:ligatures w14:val="none"/>
        </w:rPr>
      </w:pPr>
      <w:r w:rsidRPr="00350778">
        <w:rPr>
          <w:rFonts w:eastAsia="Times New Roman" w:cs="Segoe UI"/>
          <w:kern w:val="0"/>
          <w14:ligatures w14:val="none"/>
        </w:rPr>
        <w:t>Submission of the complete application packet by the stated deadline</w:t>
      </w:r>
    </w:p>
    <w:p w14:paraId="656FB494" w14:textId="77777777" w:rsidR="00C44C0C" w:rsidRDefault="00C44C0C" w:rsidP="00BE177C"/>
    <w:p w14:paraId="67B06498" w14:textId="77777777" w:rsidR="00D55530" w:rsidRPr="00D55530" w:rsidRDefault="00D55530" w:rsidP="00D55530">
      <w:r w:rsidRPr="00D55530">
        <w:t>10. When will applicants be notified of their status?</w:t>
      </w:r>
    </w:p>
    <w:p w14:paraId="12E76654" w14:textId="4F34024F" w:rsidR="00C44C0C" w:rsidRDefault="004D6A6C" w:rsidP="00BE177C">
      <w:r w:rsidRPr="002628F3">
        <w:t xml:space="preserve">Scholarship award recipients will be notified </w:t>
      </w:r>
      <w:r w:rsidRPr="002628F3">
        <w:rPr>
          <w:b/>
          <w:bCs/>
        </w:rPr>
        <w:t>no later than May 15, 2026</w:t>
      </w:r>
      <w:r w:rsidRPr="002628F3">
        <w:t>.</w:t>
      </w:r>
    </w:p>
    <w:p w14:paraId="0E8C1528" w14:textId="77777777" w:rsidR="004D6A6C" w:rsidRPr="004D6A6C" w:rsidRDefault="004D6A6C" w:rsidP="004D6A6C">
      <w:pPr>
        <w:rPr>
          <w:b/>
          <w:bCs/>
        </w:rPr>
      </w:pPr>
      <w:r w:rsidRPr="004D6A6C">
        <w:rPr>
          <w:b/>
          <w:bCs/>
        </w:rPr>
        <w:t>11. How can scholarship funds be used?</w:t>
      </w:r>
    </w:p>
    <w:p w14:paraId="2F145388" w14:textId="77777777" w:rsidR="004D6A6C" w:rsidRPr="004D6A6C" w:rsidRDefault="004D6A6C" w:rsidP="004D6A6C">
      <w:pPr>
        <w:spacing w:after="0"/>
      </w:pPr>
      <w:r w:rsidRPr="004D6A6C">
        <w:t>Scholarships may be applied toward:</w:t>
      </w:r>
    </w:p>
    <w:p w14:paraId="39D5647E" w14:textId="77777777" w:rsidR="004D6A6C" w:rsidRPr="004D6A6C" w:rsidRDefault="004D6A6C" w:rsidP="004D6A6C">
      <w:pPr>
        <w:numPr>
          <w:ilvl w:val="0"/>
          <w:numId w:val="8"/>
        </w:numPr>
        <w:spacing w:after="0"/>
      </w:pPr>
      <w:r w:rsidRPr="004D6A6C">
        <w:t>Tuition</w:t>
      </w:r>
    </w:p>
    <w:p w14:paraId="4A7D18AE" w14:textId="77777777" w:rsidR="004D6A6C" w:rsidRPr="004D6A6C" w:rsidRDefault="004D6A6C" w:rsidP="004D6A6C">
      <w:pPr>
        <w:numPr>
          <w:ilvl w:val="0"/>
          <w:numId w:val="8"/>
        </w:numPr>
        <w:spacing w:after="0"/>
      </w:pPr>
      <w:r w:rsidRPr="004D6A6C">
        <w:t>Books</w:t>
      </w:r>
    </w:p>
    <w:p w14:paraId="3C289C0F" w14:textId="77777777" w:rsidR="004D6A6C" w:rsidRPr="004D6A6C" w:rsidRDefault="004D6A6C" w:rsidP="004D6A6C">
      <w:pPr>
        <w:numPr>
          <w:ilvl w:val="0"/>
          <w:numId w:val="8"/>
        </w:numPr>
        <w:spacing w:after="0"/>
      </w:pPr>
      <w:r w:rsidRPr="004D6A6C">
        <w:t>Fees</w:t>
      </w:r>
    </w:p>
    <w:p w14:paraId="7CF7C4E9" w14:textId="77777777" w:rsidR="004D6A6C" w:rsidRPr="004D6A6C" w:rsidRDefault="004D6A6C" w:rsidP="004D6A6C">
      <w:pPr>
        <w:numPr>
          <w:ilvl w:val="0"/>
          <w:numId w:val="8"/>
        </w:numPr>
        <w:spacing w:after="0"/>
      </w:pPr>
      <w:r w:rsidRPr="004D6A6C">
        <w:t>Approved educational expenses</w:t>
      </w:r>
    </w:p>
    <w:p w14:paraId="484A1A33" w14:textId="64314F7A" w:rsidR="004D6A6C" w:rsidRDefault="004D6A6C" w:rsidP="004D6A6C">
      <w:r w:rsidRPr="004D6A6C">
        <w:t>Funds are paid directly to the educational institution.</w:t>
      </w:r>
    </w:p>
    <w:p w14:paraId="19231455" w14:textId="77777777" w:rsidR="007A09E7" w:rsidRPr="007A09E7" w:rsidRDefault="007A09E7" w:rsidP="007A09E7">
      <w:r w:rsidRPr="007A09E7">
        <w:rPr>
          <w:b/>
          <w:bCs/>
        </w:rPr>
        <w:t>12. Can I apply again next year?</w:t>
      </w:r>
      <w:r w:rsidRPr="007A09E7">
        <w:br/>
        <w:t xml:space="preserve">For the </w:t>
      </w:r>
      <w:r w:rsidRPr="007A09E7">
        <w:rPr>
          <w:b/>
          <w:bCs/>
        </w:rPr>
        <w:t>Eskaton Employee Scholarship</w:t>
      </w:r>
      <w:r w:rsidRPr="007A09E7">
        <w:t xml:space="preserve"> and the </w:t>
      </w:r>
      <w:r w:rsidRPr="007A09E7">
        <w:rPr>
          <w:b/>
          <w:bCs/>
        </w:rPr>
        <w:t>Dependent / Children &amp; Grandchildren of Employees Scholarship</w:t>
      </w:r>
      <w:r w:rsidRPr="007A09E7">
        <w:t xml:space="preserve">, </w:t>
      </w:r>
      <w:r w:rsidRPr="007A09E7">
        <w:rPr>
          <w:b/>
          <w:bCs/>
        </w:rPr>
        <w:t>renewal awards are available for up to four years</w:t>
      </w:r>
      <w:r w:rsidRPr="007A09E7">
        <w:t xml:space="preserve">. Recipients must submit a new application each year and must remain an </w:t>
      </w:r>
      <w:r w:rsidRPr="007A09E7">
        <w:rPr>
          <w:b/>
          <w:bCs/>
        </w:rPr>
        <w:t>Eskaton employee in good standing</w:t>
      </w:r>
      <w:r w:rsidRPr="007A09E7">
        <w:t xml:space="preserve"> (for employee applicants) or a dependent </w:t>
      </w:r>
      <w:proofErr w:type="gramStart"/>
      <w:r w:rsidRPr="007A09E7">
        <w:t>of</w:t>
      </w:r>
      <w:proofErr w:type="gramEnd"/>
      <w:r w:rsidRPr="007A09E7">
        <w:t xml:space="preserve"> an eligible employee (for dependent applicants).</w:t>
      </w:r>
    </w:p>
    <w:p w14:paraId="71CFBA59" w14:textId="77777777" w:rsidR="007A09E7" w:rsidRPr="007A09E7" w:rsidRDefault="007A09E7" w:rsidP="007A09E7">
      <w:r w:rsidRPr="007A09E7">
        <w:rPr>
          <w:b/>
          <w:bCs/>
        </w:rPr>
        <w:lastRenderedPageBreak/>
        <w:t>High school senior scholarship recipients are not eligible to reapply</w:t>
      </w:r>
      <w:r w:rsidRPr="007A09E7">
        <w:t>, as this award is only available to applicants during their senior year of high school.</w:t>
      </w:r>
    </w:p>
    <w:p w14:paraId="07450717" w14:textId="77777777" w:rsidR="00814BA6" w:rsidRPr="00814BA6" w:rsidRDefault="00814BA6" w:rsidP="00814BA6">
      <w:r>
        <w:t xml:space="preserve">13 </w:t>
      </w:r>
      <w:r w:rsidRPr="00814BA6">
        <w:rPr>
          <w:b/>
          <w:bCs/>
        </w:rPr>
        <w:t>Does the employee have to remain working at Eskaton?</w:t>
      </w:r>
      <w:r w:rsidRPr="00814BA6">
        <w:br/>
        <w:t xml:space="preserve">Yes. The Eskaton employee connected to the application — whether the applicant themselves or the applicant’s parent or grandparent — </w:t>
      </w:r>
      <w:r w:rsidRPr="00814BA6">
        <w:rPr>
          <w:b/>
          <w:bCs/>
        </w:rPr>
        <w:t>must remain actively employed through the date scholarship funds are issued</w:t>
      </w:r>
      <w:r w:rsidRPr="00814BA6">
        <w:t xml:space="preserve">. If employment ends </w:t>
      </w:r>
      <w:r w:rsidRPr="00814BA6">
        <w:rPr>
          <w:b/>
          <w:bCs/>
        </w:rPr>
        <w:t>before</w:t>
      </w:r>
      <w:r w:rsidRPr="00814BA6">
        <w:t xml:space="preserve"> scholarship funds are distributed, </w:t>
      </w:r>
      <w:r w:rsidRPr="00814BA6">
        <w:rPr>
          <w:b/>
          <w:bCs/>
        </w:rPr>
        <w:t>the scholarship award will be void</w:t>
      </w:r>
      <w:r w:rsidRPr="00814BA6">
        <w:t>.</w:t>
      </w:r>
    </w:p>
    <w:p w14:paraId="6A6B76E7" w14:textId="7E2DA6B6" w:rsidR="004D6A6C" w:rsidRDefault="004D6A6C" w:rsidP="004D6A6C"/>
    <w:p w14:paraId="456B599D" w14:textId="1EE7B785" w:rsidR="009E2B19" w:rsidRPr="009E2B19" w:rsidRDefault="00814BA6" w:rsidP="009E2B19">
      <w:r>
        <w:t>14</w:t>
      </w:r>
      <w:r w:rsidR="009E2B19" w:rsidRPr="009E2B1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r w:rsidR="009E2B19" w:rsidRPr="009E2B19">
        <w:rPr>
          <w:b/>
          <w:bCs/>
        </w:rPr>
        <w:t>Who can I contact if I have questions?</w:t>
      </w:r>
      <w:r w:rsidR="009E2B19" w:rsidRPr="009E2B19">
        <w:br/>
        <w:t>For additional information, assistance with the application process, or clarification on scholarship requirements, please reach out to:</w:t>
      </w:r>
    </w:p>
    <w:p w14:paraId="4259B37A" w14:textId="77777777" w:rsidR="009E2B19" w:rsidRPr="009E2B19" w:rsidRDefault="009E2B19" w:rsidP="009E2B19">
      <w:r w:rsidRPr="009E2B19">
        <w:rPr>
          <w:b/>
          <w:bCs/>
        </w:rPr>
        <w:t>Nicole Zamora</w:t>
      </w:r>
      <w:r w:rsidRPr="009E2B19">
        <w:br/>
      </w:r>
      <w:r w:rsidRPr="009E2B19">
        <w:rPr>
          <w:i/>
          <w:iCs/>
        </w:rPr>
        <w:t>Director of Fund Development, Eskaton Foundation</w:t>
      </w:r>
      <w:r w:rsidRPr="009E2B19">
        <w:br/>
      </w:r>
      <w:r w:rsidRPr="009E2B19">
        <w:rPr>
          <w:rFonts w:ascii="Segoe UI Emoji" w:hAnsi="Segoe UI Emoji" w:cs="Segoe UI Emoji"/>
        </w:rPr>
        <w:t>📞</w:t>
      </w:r>
      <w:r w:rsidRPr="009E2B19">
        <w:t xml:space="preserve"> </w:t>
      </w:r>
      <w:r w:rsidRPr="009E2B19">
        <w:rPr>
          <w:b/>
          <w:bCs/>
        </w:rPr>
        <w:t>916-334-0810</w:t>
      </w:r>
      <w:r w:rsidRPr="009E2B19">
        <w:br/>
      </w:r>
      <w:r w:rsidRPr="009E2B19">
        <w:rPr>
          <w:rFonts w:ascii="Segoe UI Emoji" w:hAnsi="Segoe UI Emoji" w:cs="Segoe UI Emoji"/>
        </w:rPr>
        <w:t>📧</w:t>
      </w:r>
      <w:r w:rsidRPr="009E2B19">
        <w:t xml:space="preserve"> </w:t>
      </w:r>
      <w:r w:rsidRPr="009E2B19">
        <w:rPr>
          <w:b/>
          <w:bCs/>
        </w:rPr>
        <w:t>nicole.zamora@eskaton.org</w:t>
      </w:r>
    </w:p>
    <w:p w14:paraId="6D0C46CE" w14:textId="06472830" w:rsidR="00814BA6" w:rsidRPr="004D6A6C" w:rsidRDefault="00814BA6" w:rsidP="004D6A6C"/>
    <w:p w14:paraId="01978A88" w14:textId="77777777" w:rsidR="004D6A6C" w:rsidRPr="00BE177C" w:rsidRDefault="004D6A6C" w:rsidP="00BE177C"/>
    <w:p w14:paraId="36823215" w14:textId="77777777" w:rsidR="00CE1298" w:rsidRDefault="00CE1298"/>
    <w:sectPr w:rsidR="00CE1298" w:rsidSect="00CE1298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E1A53" w14:textId="77777777" w:rsidR="00474C11" w:rsidRDefault="00474C11" w:rsidP="00CE1298">
      <w:pPr>
        <w:spacing w:after="0" w:line="240" w:lineRule="auto"/>
      </w:pPr>
      <w:r>
        <w:separator/>
      </w:r>
    </w:p>
  </w:endnote>
  <w:endnote w:type="continuationSeparator" w:id="0">
    <w:p w14:paraId="67A2FC82" w14:textId="77777777" w:rsidR="00474C11" w:rsidRDefault="00474C11" w:rsidP="00CE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8729" w14:textId="77777777" w:rsidR="00CE1298" w:rsidRPr="002628F3" w:rsidRDefault="00CE1298" w:rsidP="00CE1298">
    <w:pPr>
      <w:jc w:val="center"/>
    </w:pPr>
  </w:p>
  <w:p w14:paraId="6EECF2C2" w14:textId="77777777" w:rsidR="00CE1298" w:rsidRDefault="00CE1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C50D" w14:textId="77777777" w:rsidR="00474C11" w:rsidRDefault="00474C11" w:rsidP="00CE1298">
      <w:pPr>
        <w:spacing w:after="0" w:line="240" w:lineRule="auto"/>
      </w:pPr>
      <w:r>
        <w:separator/>
      </w:r>
    </w:p>
  </w:footnote>
  <w:footnote w:type="continuationSeparator" w:id="0">
    <w:p w14:paraId="315FD4EB" w14:textId="77777777" w:rsidR="00474C11" w:rsidRDefault="00474C11" w:rsidP="00CE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FF47" w14:textId="4F130A29" w:rsidR="00CE1298" w:rsidRDefault="00CE1298" w:rsidP="00CE1298">
    <w:pPr>
      <w:pStyle w:val="Header"/>
      <w:jc w:val="center"/>
    </w:pPr>
    <w:r>
      <w:rPr>
        <w:noProof/>
      </w:rPr>
      <w:drawing>
        <wp:inline distT="0" distB="0" distL="0" distR="0" wp14:anchorId="2879A53B" wp14:editId="73EC0024">
          <wp:extent cx="1381125" cy="966453"/>
          <wp:effectExtent l="0" t="0" r="0" b="5715"/>
          <wp:docPr id="13240982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098216" name="Picture 13240982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132" cy="971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13CED" w14:textId="77777777" w:rsidR="00CE1298" w:rsidRDefault="00CE1298" w:rsidP="00CE1298">
    <w:pPr>
      <w:pStyle w:val="Header"/>
      <w:jc w:val="center"/>
    </w:pPr>
  </w:p>
  <w:p w14:paraId="42FE3D0F" w14:textId="77777777" w:rsidR="00CE1298" w:rsidRDefault="00CE1298" w:rsidP="00CE129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230"/>
    <w:multiLevelType w:val="multilevel"/>
    <w:tmpl w:val="DE2A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60A77"/>
    <w:multiLevelType w:val="multilevel"/>
    <w:tmpl w:val="778EE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7D40B4"/>
    <w:multiLevelType w:val="multilevel"/>
    <w:tmpl w:val="0754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133D0"/>
    <w:multiLevelType w:val="multilevel"/>
    <w:tmpl w:val="DDC0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06448"/>
    <w:multiLevelType w:val="multilevel"/>
    <w:tmpl w:val="D4B2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DF3D45"/>
    <w:multiLevelType w:val="multilevel"/>
    <w:tmpl w:val="8C2E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831919"/>
    <w:multiLevelType w:val="multilevel"/>
    <w:tmpl w:val="0904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110918"/>
    <w:multiLevelType w:val="multilevel"/>
    <w:tmpl w:val="0D66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015393">
    <w:abstractNumId w:val="1"/>
  </w:num>
  <w:num w:numId="2" w16cid:durableId="32733864">
    <w:abstractNumId w:val="3"/>
  </w:num>
  <w:num w:numId="3" w16cid:durableId="1526867165">
    <w:abstractNumId w:val="7"/>
  </w:num>
  <w:num w:numId="4" w16cid:durableId="1055936256">
    <w:abstractNumId w:val="5"/>
  </w:num>
  <w:num w:numId="5" w16cid:durableId="237904819">
    <w:abstractNumId w:val="6"/>
  </w:num>
  <w:num w:numId="6" w16cid:durableId="758214531">
    <w:abstractNumId w:val="4"/>
  </w:num>
  <w:num w:numId="7" w16cid:durableId="236214557">
    <w:abstractNumId w:val="2"/>
  </w:num>
  <w:num w:numId="8" w16cid:durableId="177760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98"/>
    <w:rsid w:val="00021C9B"/>
    <w:rsid w:val="001F02B0"/>
    <w:rsid w:val="00350778"/>
    <w:rsid w:val="00447C5C"/>
    <w:rsid w:val="00474C11"/>
    <w:rsid w:val="00487409"/>
    <w:rsid w:val="004D6A6C"/>
    <w:rsid w:val="00703D92"/>
    <w:rsid w:val="0071595B"/>
    <w:rsid w:val="00753FAB"/>
    <w:rsid w:val="007A09E7"/>
    <w:rsid w:val="00814BA6"/>
    <w:rsid w:val="00995B97"/>
    <w:rsid w:val="009E2B19"/>
    <w:rsid w:val="00BE177C"/>
    <w:rsid w:val="00C44C0C"/>
    <w:rsid w:val="00CE1298"/>
    <w:rsid w:val="00D5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1EACC"/>
  <w15:chartTrackingRefBased/>
  <w15:docId w15:val="{9DC2336B-B9A0-490C-A7A7-3FC1BC24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2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298"/>
  </w:style>
  <w:style w:type="paragraph" w:styleId="Footer">
    <w:name w:val="footer"/>
    <w:basedOn w:val="Normal"/>
    <w:link w:val="FooterChar"/>
    <w:uiPriority w:val="99"/>
    <w:unhideWhenUsed/>
    <w:rsid w:val="00CE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298"/>
  </w:style>
  <w:style w:type="character" w:styleId="Hyperlink">
    <w:name w:val="Hyperlink"/>
    <w:basedOn w:val="DefaultParagraphFont"/>
    <w:uiPriority w:val="99"/>
    <w:unhideWhenUsed/>
    <w:rsid w:val="00CE1298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35077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2B1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nicole.zamora@eskaton.org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5AD4F7D653F4186ACD4F95A866CCF" ma:contentTypeVersion="12" ma:contentTypeDescription="Create a new document." ma:contentTypeScope="" ma:versionID="de11f1051943d1c9423af179ee92a9d9">
  <xsd:schema xmlns:xsd="http://www.w3.org/2001/XMLSchema" xmlns:xs="http://www.w3.org/2001/XMLSchema" xmlns:p="http://schemas.microsoft.com/office/2006/metadata/properties" xmlns:ns2="1068de1c-7211-4747-a23b-dcdc885cea36" xmlns:ns3="f2d3cfeb-4d33-45de-bc00-4ce2c144e13c" targetNamespace="http://schemas.microsoft.com/office/2006/metadata/properties" ma:root="true" ma:fieldsID="1aba7d88d0ab5716899fd51f782bc497" ns2:_="" ns3:_="">
    <xsd:import namespace="1068de1c-7211-4747-a23b-dcdc885cea36"/>
    <xsd:import namespace="f2d3cfeb-4d33-45de-bc00-4ce2c144e1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8de1c-7211-4747-a23b-dcdc885ce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67cd32-b82c-4cb6-8c9e-6938efc69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3cfeb-4d33-45de-bc00-4ce2c144e1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2b6df1-a228-437f-9c31-07eb99a8765f}" ma:internalName="TaxCatchAll" ma:showField="CatchAllData" ma:web="f2d3cfeb-4d33-45de-bc00-4ce2c144e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d3cfeb-4d33-45de-bc00-4ce2c144e13c" xsi:nil="true"/>
    <lcf76f155ced4ddcb4097134ff3c332f xmlns="1068de1c-7211-4747-a23b-dcdc885cea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D1214A-46A3-44E3-87B5-7B6E47C510AC}"/>
</file>

<file path=customXml/itemProps2.xml><?xml version="1.0" encoding="utf-8"?>
<ds:datastoreItem xmlns:ds="http://schemas.openxmlformats.org/officeDocument/2006/customXml" ds:itemID="{8B72590F-C421-4C57-99B2-EBB778D09A81}"/>
</file>

<file path=customXml/itemProps3.xml><?xml version="1.0" encoding="utf-8"?>
<ds:datastoreItem xmlns:ds="http://schemas.openxmlformats.org/officeDocument/2006/customXml" ds:itemID="{C09EC7D1-5AD8-43AC-872B-8F47519DEFAB}"/>
</file>

<file path=docMetadata/LabelInfo.xml><?xml version="1.0" encoding="utf-8"?>
<clbl:labelList xmlns:clbl="http://schemas.microsoft.com/office/2020/mipLabelMetadata">
  <clbl:label id="{3b4d57f0-da0c-47ce-a7e0-4159a4a4ad4b}" enabled="0" method="" siteId="{3b4d57f0-da0c-47ce-a7e0-4159a4a4ad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743</Words>
  <Characters>4363</Characters>
  <Application>Microsoft Office Word</Application>
  <DocSecurity>0</DocSecurity>
  <Lines>94</Lines>
  <Paragraphs>76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Zamora</dc:creator>
  <cp:keywords/>
  <dc:description/>
  <cp:lastModifiedBy>Nicole Zamora</cp:lastModifiedBy>
  <cp:revision>16</cp:revision>
  <dcterms:created xsi:type="dcterms:W3CDTF">2026-02-26T01:13:00Z</dcterms:created>
  <dcterms:modified xsi:type="dcterms:W3CDTF">2026-02-26T01:30:00Z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0x01010069A5AD4F7D653F4186ACD4F95A866CCF</vt:lpwstr>
  </property>
</Properties>
</file>